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26B3C" w:rsidRPr="00426B3C" w14:paraId="32EE3F03" w14:textId="77777777" w:rsidTr="00426B3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26B3C" w:rsidRPr="00426B3C" w14:paraId="6178ECC7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26B3C" w:rsidRPr="00426B3C" w14:paraId="79D738BA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26B3C" w:rsidRPr="00426B3C" w14:paraId="34FC9B97" w14:textId="77777777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6F97FE1D" w14:textId="1E8B4CA7" w:rsidR="00426B3C" w:rsidRPr="00426B3C" w:rsidRDefault="00426B3C" w:rsidP="00426B3C">
                              <w:pPr>
                                <w:spacing w:after="0" w:line="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 wp14:anchorId="7C9FB7FB" wp14:editId="21CF08A4">
                                    <wp:extent cx="5715000" cy="1905000"/>
                                    <wp:effectExtent l="0" t="0" r="0" b="0"/>
                                    <wp:docPr id="8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9E9CFD6" w14:textId="77777777" w:rsidR="00426B3C" w:rsidRPr="00426B3C" w:rsidRDefault="00426B3C" w:rsidP="00426B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</w:p>
                    </w:tc>
                  </w:tr>
                </w:tbl>
                <w:p w14:paraId="50A83EAA" w14:textId="77777777" w:rsidR="00426B3C" w:rsidRPr="00426B3C" w:rsidRDefault="00426B3C" w:rsidP="00426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77207325" w14:textId="77777777" w:rsidR="00426B3C" w:rsidRPr="00426B3C" w:rsidRDefault="00426B3C" w:rsidP="0042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8F43792" w14:textId="77777777" w:rsidR="00426B3C" w:rsidRPr="00426B3C" w:rsidRDefault="00426B3C" w:rsidP="00426B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26B3C" w:rsidRPr="00426B3C" w14:paraId="34294A19" w14:textId="77777777" w:rsidTr="00426B3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26B3C" w:rsidRPr="00426B3C" w14:paraId="15F2EF9B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26B3C" w:rsidRPr="00426B3C" w14:paraId="6B36061F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26B3C" w:rsidRPr="00426B3C" w14:paraId="6D911596" w14:textId="77777777">
                          <w:trPr>
                            <w:trHeight w:val="225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4C04C1F1" w14:textId="77777777" w:rsidR="00426B3C" w:rsidRPr="00426B3C" w:rsidRDefault="00426B3C" w:rsidP="00426B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426B3C" w:rsidRPr="00426B3C" w14:paraId="495D476C" w14:textId="7777777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1F60FEE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Chers clients,</w:t>
                              </w:r>
                            </w:p>
                            <w:p w14:paraId="07CE01CB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  <w:p w14:paraId="0527849E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Nous vous souhaitons une très bonne rentrée. Nous en profitons pour vous rappeler l'intégration de plusieurs sources de Lexis Nexis</w:t>
                              </w:r>
                            </w:p>
                            <w:p w14:paraId="581759E5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  <w:p w14:paraId="12E07E63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 Bonne lecture !</w:t>
                              </w:r>
                            </w:p>
                          </w:tc>
                        </w:tr>
                        <w:tr w:rsidR="00426B3C" w:rsidRPr="00426B3C" w14:paraId="369F174C" w14:textId="77777777">
                          <w:trPr>
                            <w:trHeight w:val="22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A89E190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426B3C" w:rsidRPr="00426B3C" w14:paraId="09DE9C79" w14:textId="77777777">
                          <w:trPr>
                            <w:trHeight w:val="15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104D8B1D" w14:textId="77777777" w:rsidR="00426B3C" w:rsidRPr="00426B3C" w:rsidRDefault="00426B3C" w:rsidP="00426B3C">
                              <w:pPr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426B3C" w:rsidRPr="00426B3C" w14:paraId="068449C2" w14:textId="77777777">
                          <w:tc>
                            <w:tcPr>
                              <w:tcW w:w="0" w:type="auto"/>
                              <w:shd w:val="clear" w:color="auto" w:fill="00837E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C2585A1" w14:textId="77777777" w:rsidR="00426B3C" w:rsidRPr="00426B3C" w:rsidRDefault="00426B3C" w:rsidP="00426B3C">
                              <w:pPr>
                                <w:spacing w:after="0" w:line="40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FFFFFF"/>
                                  <w:sz w:val="27"/>
                                  <w:szCs w:val="27"/>
                                  <w:lang w:eastAsia="fr-FR"/>
                                </w:rPr>
                                <w:t>INTEGRATION DES SOURCES LEXIS NEXIS SUR EUROPRESSE</w:t>
                              </w:r>
                            </w:p>
                          </w:tc>
                        </w:tr>
                      </w:tbl>
                      <w:p w14:paraId="1C0E49E8" w14:textId="77777777" w:rsidR="00426B3C" w:rsidRPr="00426B3C" w:rsidRDefault="00426B3C" w:rsidP="00426B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</w:p>
                    </w:tc>
                  </w:tr>
                </w:tbl>
                <w:p w14:paraId="1295BFFC" w14:textId="77777777" w:rsidR="00426B3C" w:rsidRPr="00426B3C" w:rsidRDefault="00426B3C" w:rsidP="00426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23DEC49C" w14:textId="77777777" w:rsidR="00426B3C" w:rsidRPr="00426B3C" w:rsidRDefault="00426B3C" w:rsidP="0042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F0C681E" w14:textId="77777777" w:rsidR="00426B3C" w:rsidRPr="00426B3C" w:rsidRDefault="00426B3C" w:rsidP="00426B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26B3C" w:rsidRPr="00426B3C" w14:paraId="1CCD53D2" w14:textId="77777777" w:rsidTr="00426B3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26B3C" w:rsidRPr="00426B3C" w14:paraId="281FD169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26B3C" w:rsidRPr="00426B3C" w14:paraId="0BE4F5A3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26B3C" w:rsidRPr="00426B3C" w14:paraId="7D045BE2" w14:textId="7777777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A0301DF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  <w:p w14:paraId="306B799E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Nous avons négocié une belle entente afin de vous faire profiter de plusieurs publications premium très attendues.</w:t>
                              </w:r>
                            </w:p>
                            <w:p w14:paraId="26255F51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  <w:p w14:paraId="02C673C1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Elles sont optionnelles pour l’enseignement supérieur et intégrées automatiquement pour les collèges et lycées à la date anniversaire du contrat d’abonnement.</w:t>
                              </w:r>
                            </w:p>
                            <w:p w14:paraId="125377FA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028280"/>
                                  <w:sz w:val="18"/>
                                  <w:szCs w:val="18"/>
                                  <w:lang w:eastAsia="fr-FR"/>
                                </w:rPr>
                                <w:t>Pour toute question et demande de devis, veuillez contacter votre responsable commercial.</w:t>
                              </w:r>
                            </w:p>
                            <w:p w14:paraId="272E6287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  <w:p w14:paraId="3986A212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Voici un aperçu des sources proposées avec l’édition du jour en texte intégral et archives :</w:t>
                              </w:r>
                            </w:p>
                          </w:tc>
                        </w:tr>
                        <w:tr w:rsidR="00426B3C" w:rsidRPr="00426B3C" w14:paraId="1E93FE93" w14:textId="7777777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B45FB04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Alternatives Economiques</w:t>
                              </w:r>
                            </w:p>
                            <w:p w14:paraId="36BBA37E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El País (Espagne)</w:t>
                              </w:r>
                            </w:p>
                            <w:p w14:paraId="577BE6D9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Der Spiegel ( Allemagne)</w:t>
                              </w:r>
                            </w:p>
                            <w:p w14:paraId="4753F703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The Wall Street Journal - abstracts (résumés des articles, leurs archives &amp; universités seulement)</w:t>
                              </w:r>
                            </w:p>
                            <w:p w14:paraId="7B38024E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Die </w:t>
                              </w:r>
                              <w:proofErr w:type="spellStart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Tageszeitung</w:t>
                              </w:r>
                              <w:proofErr w:type="spellEnd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 (Allemagne )</w:t>
                              </w:r>
                            </w:p>
                            <w:p w14:paraId="2EBD70D5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Associated </w:t>
                              </w:r>
                              <w:proofErr w:type="spellStart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Press</w:t>
                              </w:r>
                              <w:proofErr w:type="spellEnd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 (AP) – International</w:t>
                              </w:r>
                            </w:p>
                            <w:p w14:paraId="349E7704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El Mundo (Espagnol)</w:t>
                              </w:r>
                            </w:p>
                            <w:p w14:paraId="3E48B3EA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proofErr w:type="spellStart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Correio</w:t>
                              </w:r>
                              <w:proofErr w:type="spellEnd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 da </w:t>
                              </w:r>
                              <w:proofErr w:type="spellStart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Manhã</w:t>
                              </w:r>
                              <w:proofErr w:type="spellEnd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 (Portugal)</w:t>
                              </w:r>
                            </w:p>
                            <w:p w14:paraId="062ADB39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Il Giorno (Italie)</w:t>
                              </w:r>
                            </w:p>
                            <w:p w14:paraId="3528CA90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La </w:t>
                              </w:r>
                              <w:proofErr w:type="spellStart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Nazione</w:t>
                              </w:r>
                              <w:proofErr w:type="spellEnd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 (Italie)</w:t>
                              </w:r>
                            </w:p>
                            <w:p w14:paraId="78EFBA45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proofErr w:type="spellStart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Tages-Anzeiger</w:t>
                              </w:r>
                              <w:proofErr w:type="spellEnd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 (Suisse)</w:t>
                              </w:r>
                            </w:p>
                            <w:p w14:paraId="1FC9DF9B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50" w:line="270" w:lineRule="atLeast"/>
                                <w:ind w:left="132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proofErr w:type="spellStart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lastRenderedPageBreak/>
                                <w:t>EuroNews</w:t>
                              </w:r>
                              <w:proofErr w:type="spellEnd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 (Français, Anglais, Espagnol, Portugais, Italien)</w:t>
                              </w:r>
                            </w:p>
                          </w:tc>
                        </w:tr>
                        <w:tr w:rsidR="00426B3C" w:rsidRPr="00426B3C" w14:paraId="66541B92" w14:textId="77777777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2E9A08E6" w14:textId="0E4848EA" w:rsidR="00426B3C" w:rsidRPr="00426B3C" w:rsidRDefault="00426B3C" w:rsidP="00426B3C">
                              <w:pPr>
                                <w:spacing w:after="0" w:line="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  <w:lastRenderedPageBreak/>
                                <w:drawing>
                                  <wp:inline distT="0" distB="0" distL="0" distR="0" wp14:anchorId="16621C36" wp14:editId="422E88F0">
                                    <wp:extent cx="3429000" cy="1562100"/>
                                    <wp:effectExtent l="0" t="0" r="0" b="0"/>
                                    <wp:docPr id="7" name="Imag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29000" cy="1562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26B3C" w:rsidRPr="00426B3C" w14:paraId="173FF84C" w14:textId="7777777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3B29CD6" w14:textId="77777777" w:rsidR="00426B3C" w:rsidRPr="00426B3C" w:rsidRDefault="00426B3C" w:rsidP="00426B3C">
                              <w:pPr>
                                <w:spacing w:after="0" w:line="27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Vous retrouvez la liste des titres disponibles ci-dessous :</w:t>
                              </w:r>
                            </w:p>
                            <w:p w14:paraId="36378DB1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50" w:line="270" w:lineRule="atLeast"/>
                                <w:ind w:left="1320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pour l'enseignement supérieur, </w:t>
                              </w:r>
                              <w:hyperlink r:id="rId7" w:tgtFrame="_blank" w:history="1">
                                <w:r w:rsidRPr="00426B3C">
                                  <w:rPr>
                                    <w:rFonts w:ascii="Arial" w:eastAsia="Times New Roman" w:hAnsi="Arial" w:cs="Arial"/>
                                    <w:color w:val="FF6C36"/>
                                    <w:sz w:val="18"/>
                                    <w:szCs w:val="18"/>
                                    <w:u w:val="single"/>
                                    <w:lang w:eastAsia="fr-FR"/>
                                  </w:rPr>
                                  <w:t>cliquez ici</w:t>
                                </w:r>
                              </w:hyperlink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.</w:t>
                              </w:r>
                            </w:p>
                            <w:p w14:paraId="0C4391E0" w14:textId="77777777" w:rsidR="00426B3C" w:rsidRPr="00426B3C" w:rsidRDefault="00426B3C" w:rsidP="00426B3C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50" w:line="270" w:lineRule="atLeast"/>
                                <w:ind w:left="1320"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pour l'enseignement secondaire, </w:t>
                              </w:r>
                              <w:hyperlink r:id="rId8" w:tgtFrame="_blank" w:history="1">
                                <w:r w:rsidRPr="00426B3C">
                                  <w:rPr>
                                    <w:rFonts w:ascii="Arial" w:eastAsia="Times New Roman" w:hAnsi="Arial" w:cs="Arial"/>
                                    <w:color w:val="FF6C36"/>
                                    <w:sz w:val="18"/>
                                    <w:szCs w:val="18"/>
                                    <w:u w:val="single"/>
                                    <w:lang w:eastAsia="fr-FR"/>
                                  </w:rPr>
                                  <w:t>cliquez ici</w:t>
                                </w:r>
                              </w:hyperlink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0C253EC0" w14:textId="77777777" w:rsidR="00426B3C" w:rsidRPr="00426B3C" w:rsidRDefault="00426B3C" w:rsidP="00426B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</w:p>
                    </w:tc>
                  </w:tr>
                </w:tbl>
                <w:p w14:paraId="69B0364B" w14:textId="77777777" w:rsidR="00426B3C" w:rsidRPr="00426B3C" w:rsidRDefault="00426B3C" w:rsidP="00426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67B16DC7" w14:textId="77777777" w:rsidR="00426B3C" w:rsidRPr="00426B3C" w:rsidRDefault="00426B3C" w:rsidP="0042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C1561AE" w14:textId="77777777" w:rsidR="00426B3C" w:rsidRPr="00426B3C" w:rsidRDefault="00426B3C" w:rsidP="00426B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26B3C" w:rsidRPr="00426B3C" w14:paraId="1E4B81A4" w14:textId="77777777" w:rsidTr="00426B3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26B3C" w:rsidRPr="00426B3C" w14:paraId="78E4A8BA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26B3C" w:rsidRPr="00426B3C" w14:paraId="77A3EA73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26B3C" w:rsidRPr="00426B3C" w14:paraId="53912725" w14:textId="7777777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B510124" w14:textId="77777777" w:rsidR="00426B3C" w:rsidRPr="00426B3C" w:rsidRDefault="00426B3C" w:rsidP="00426B3C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  <w:p w14:paraId="5DA58D01" w14:textId="77777777" w:rsidR="00426B3C" w:rsidRPr="00426B3C" w:rsidRDefault="00426B3C" w:rsidP="00426B3C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  <w:p w14:paraId="331F51C8" w14:textId="77777777" w:rsidR="00426B3C" w:rsidRPr="00426B3C" w:rsidRDefault="00426B3C" w:rsidP="00426B3C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 xml:space="preserve">Pour toute information complémentaire sur </w:t>
                              </w:r>
                              <w:proofErr w:type="spellStart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Europresse</w:t>
                              </w:r>
                              <w:proofErr w:type="spellEnd"/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, n’hésitez pas à contacter notre Service Conseils au 01 44 82 66 41 ou par mail à </w:t>
                              </w:r>
                              <w:r w:rsidRPr="00426B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6C36"/>
                                  <w:sz w:val="18"/>
                                  <w:szCs w:val="18"/>
                                  <w:lang w:eastAsia="fr-FR"/>
                                </w:rPr>
                                <w:t>biblio.france@cision.com</w:t>
                              </w:r>
                              <w:r w:rsidRPr="00426B3C">
                                <w:rPr>
                                  <w:rFonts w:ascii="Arial" w:eastAsia="Times New Roman" w:hAnsi="Arial" w:cs="Arial"/>
                                  <w:color w:val="535353"/>
                                  <w:sz w:val="18"/>
                                  <w:szCs w:val="18"/>
                                  <w:lang w:eastAsia="fr-FR"/>
                                </w:rPr>
                                <w:t>. Nous vous remercions de votre fidélité.</w:t>
                              </w:r>
                            </w:p>
                          </w:tc>
                        </w:tr>
                        <w:tr w:rsidR="00426B3C" w:rsidRPr="00426B3C" w14:paraId="0A1CBC20" w14:textId="77777777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029786D8" w14:textId="77777777" w:rsidR="00426B3C" w:rsidRPr="00426B3C" w:rsidRDefault="00426B3C" w:rsidP="00426B3C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14:paraId="0B69DF30" w14:textId="77777777" w:rsidR="00426B3C" w:rsidRPr="00426B3C" w:rsidRDefault="00426B3C" w:rsidP="00426B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</w:p>
                    </w:tc>
                  </w:tr>
                </w:tbl>
                <w:p w14:paraId="66662D4C" w14:textId="77777777" w:rsidR="00426B3C" w:rsidRPr="00426B3C" w:rsidRDefault="00426B3C" w:rsidP="00426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7729EBE4" w14:textId="77777777" w:rsidR="00426B3C" w:rsidRPr="00426B3C" w:rsidRDefault="00426B3C" w:rsidP="0042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1B93523" w14:textId="77777777" w:rsidR="00426B3C" w:rsidRPr="00426B3C" w:rsidRDefault="00426B3C" w:rsidP="00426B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26B3C" w:rsidRPr="00426B3C" w14:paraId="45E4C59C" w14:textId="77777777" w:rsidTr="00426B3C">
        <w:tc>
          <w:tcPr>
            <w:tcW w:w="0" w:type="auto"/>
            <w:shd w:val="clear" w:color="auto" w:fill="00837E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26B3C" w:rsidRPr="00426B3C" w14:paraId="3C0168F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26B3C" w:rsidRPr="00426B3C" w14:paraId="32E54256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</w:tblGrid>
                        <w:tr w:rsidR="00426B3C" w:rsidRPr="00426B3C" w14:paraId="12F880F1" w14:textId="77777777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49386145" w14:textId="77777777" w:rsidR="00426B3C" w:rsidRPr="00426B3C" w:rsidRDefault="00426B3C" w:rsidP="00426B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426B3C" w:rsidRPr="00426B3C" w14:paraId="15FC3043" w14:textId="77777777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62774E1A" w14:textId="49B20379" w:rsidR="00426B3C" w:rsidRPr="00426B3C" w:rsidRDefault="00426B3C" w:rsidP="00426B3C">
                              <w:pPr>
                                <w:spacing w:after="0" w:line="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noProof/>
                                  <w:color w:val="145C9E"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 wp14:anchorId="4CE0F931" wp14:editId="31DEC17F">
                                    <wp:extent cx="1714500" cy="679450"/>
                                    <wp:effectExtent l="0" t="0" r="0" b="6350"/>
                                    <wp:docPr id="6" name="Image 6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679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26B3C" w:rsidRPr="00426B3C" w14:paraId="15F410D5" w14:textId="77777777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06D434A3" w14:textId="77777777" w:rsidR="00426B3C" w:rsidRPr="00426B3C" w:rsidRDefault="00426B3C" w:rsidP="00426B3C">
                              <w:pPr>
                                <w:spacing w:after="0" w:line="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14:paraId="4F367705" w14:textId="77777777" w:rsidR="00426B3C" w:rsidRPr="00426B3C" w:rsidRDefault="00426B3C" w:rsidP="00426B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r w:rsidRPr="00426B3C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70"/>
                        </w:tblGrid>
                        <w:tr w:rsidR="00426B3C" w:rsidRPr="00426B3C" w14:paraId="27C95BE8" w14:textId="77777777">
                          <w:trPr>
                            <w:trHeight w:val="60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7780EB21" w14:textId="77777777" w:rsidR="00426B3C" w:rsidRPr="00426B3C" w:rsidRDefault="00426B3C" w:rsidP="00426B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426B3C" w:rsidRPr="00426B3C" w14:paraId="55C05F74" w14:textId="77777777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72D7A420" w14:textId="25329B66" w:rsidR="00426B3C" w:rsidRPr="00426B3C" w:rsidRDefault="00426B3C" w:rsidP="00426B3C">
                              <w:pPr>
                                <w:spacing w:after="0" w:line="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noProof/>
                                  <w:color w:val="145C9E"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 wp14:anchorId="6DC4A1C4" wp14:editId="147D47A7">
                                    <wp:extent cx="2139950" cy="381000"/>
                                    <wp:effectExtent l="0" t="0" r="0" b="0"/>
                                    <wp:docPr id="5" name="Image 5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39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26B3C" w:rsidRPr="00426B3C" w14:paraId="2C70FC9E" w14:textId="77777777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501ABA7C" w14:textId="77777777" w:rsidR="00426B3C" w:rsidRPr="00426B3C" w:rsidRDefault="00426B3C" w:rsidP="00426B3C">
                              <w:pPr>
                                <w:spacing w:after="0" w:line="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14:paraId="0597FD83" w14:textId="77777777" w:rsidR="00426B3C" w:rsidRPr="00426B3C" w:rsidRDefault="00426B3C" w:rsidP="00426B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</w:p>
                    </w:tc>
                  </w:tr>
                </w:tbl>
                <w:p w14:paraId="202EBC7A" w14:textId="77777777" w:rsidR="00426B3C" w:rsidRPr="00426B3C" w:rsidRDefault="00426B3C" w:rsidP="00426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1D25957E" w14:textId="77777777" w:rsidR="00426B3C" w:rsidRPr="00426B3C" w:rsidRDefault="00426B3C" w:rsidP="0042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47DCC68" w14:textId="77777777" w:rsidR="00426B3C" w:rsidRPr="00426B3C" w:rsidRDefault="00426B3C" w:rsidP="00426B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26B3C" w:rsidRPr="00426B3C" w14:paraId="35A980F6" w14:textId="77777777" w:rsidTr="00426B3C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26B3C" w:rsidRPr="00426B3C" w14:paraId="75A172D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26B3C" w:rsidRPr="00426B3C" w14:paraId="56007BDD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1917B0B6" w14:textId="77777777" w:rsidR="00426B3C" w:rsidRPr="00426B3C" w:rsidRDefault="00426B3C" w:rsidP="00426B3C">
                        <w:pPr>
                          <w:spacing w:after="0" w:line="27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hyperlink r:id="rId13" w:history="1">
                          <w:r w:rsidRPr="00426B3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6C36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Politique de confidentialité</w:t>
                          </w:r>
                        </w:hyperlink>
                        <w:r w:rsidRPr="00426B3C">
                          <w:rPr>
                            <w:rFonts w:ascii="Arial" w:eastAsia="Times New Roman" w:hAnsi="Arial" w:cs="Arial"/>
                            <w:color w:val="707070"/>
                            <w:sz w:val="17"/>
                            <w:szCs w:val="17"/>
                            <w:lang w:eastAsia="fr-FR"/>
                          </w:rPr>
                          <w:br/>
                        </w:r>
                        <w:r w:rsidRPr="00426B3C">
                          <w:rPr>
                            <w:rFonts w:ascii="Arial" w:eastAsia="Times New Roman" w:hAnsi="Arial" w:cs="Arial"/>
                            <w:color w:val="707070"/>
                            <w:sz w:val="17"/>
                            <w:szCs w:val="17"/>
                            <w:lang w:eastAsia="fr-FR"/>
                          </w:rPr>
                          <w:br/>
                          <w:t>Copyright © 2022 Cision</w:t>
                        </w:r>
                        <w:r w:rsidRPr="00426B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426B3C"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  <w:lang w:eastAsia="fr-FR"/>
                          </w:rPr>
                          <w:t>10 avenue du Stade France, 93200 Saint-Denis, France</w:t>
                        </w:r>
                      </w:p>
                      <w:p w14:paraId="3CE30491" w14:textId="77777777" w:rsidR="00426B3C" w:rsidRPr="00426B3C" w:rsidRDefault="00426B3C" w:rsidP="00426B3C">
                        <w:pPr>
                          <w:spacing w:after="0" w:line="27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hyperlink r:id="rId14" w:history="1">
                          <w:r w:rsidRPr="00426B3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6C36"/>
                              <w:sz w:val="18"/>
                              <w:szCs w:val="18"/>
                              <w:u w:val="single"/>
                              <w:lang w:eastAsia="fr-FR"/>
                            </w:rPr>
                            <w:t>cision.fr</w:t>
                          </w:r>
                        </w:hyperlink>
                        <w:r w:rsidRPr="00426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  <w:br/>
                        </w:r>
                        <w:r w:rsidRPr="00426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fr-FR"/>
                          </w:rPr>
                          <w:br/>
                        </w:r>
                        <w:r w:rsidRPr="00426B3C"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  <w:lang w:eastAsia="fr-FR"/>
                          </w:rPr>
                          <w:t>Cet email a été envoyé à virginie.richard@icn-artem.com.</w:t>
                        </w:r>
                      </w:p>
                      <w:p w14:paraId="6C330F55" w14:textId="77777777" w:rsidR="00426B3C" w:rsidRPr="00426B3C" w:rsidRDefault="00426B3C" w:rsidP="00426B3C">
                        <w:pPr>
                          <w:spacing w:after="0" w:line="27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426B3C">
                          <w:rPr>
                            <w:rFonts w:ascii="Arial" w:eastAsia="Times New Roman" w:hAnsi="Arial" w:cs="Arial"/>
                            <w:color w:val="707070"/>
                            <w:sz w:val="17"/>
                            <w:szCs w:val="17"/>
                            <w:lang w:eastAsia="fr-FR"/>
                          </w:rPr>
                          <w:t>Pour mettre à jour vos préférences, </w:t>
                        </w:r>
                        <w:hyperlink r:id="rId15" w:tooltip="Preference Center" w:history="1">
                          <w:r w:rsidRPr="00426B3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6C36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cliquez ici</w:t>
                          </w:r>
                        </w:hyperlink>
                        <w:r w:rsidRPr="00426B3C">
                          <w:rPr>
                            <w:rFonts w:ascii="Arial" w:eastAsia="Times New Roman" w:hAnsi="Arial" w:cs="Arial"/>
                            <w:color w:val="707070"/>
                            <w:sz w:val="17"/>
                            <w:szCs w:val="17"/>
                            <w:lang w:eastAsia="fr-FR"/>
                          </w:rPr>
                          <w:t>. Pour vous désinscrire de toutes nos communications, </w:t>
                        </w:r>
                        <w:hyperlink r:id="rId16" w:history="1">
                          <w:r w:rsidRPr="00426B3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6C36"/>
                              <w:sz w:val="17"/>
                              <w:szCs w:val="17"/>
                              <w:u w:val="single"/>
                              <w:lang w:eastAsia="fr-FR"/>
                            </w:rPr>
                            <w:t>cliquez ici</w:t>
                          </w:r>
                        </w:hyperlink>
                        <w:r w:rsidRPr="00426B3C">
                          <w:rPr>
                            <w:rFonts w:ascii="Arial" w:eastAsia="Times New Roman" w:hAnsi="Arial" w:cs="Arial"/>
                            <w:color w:val="707070"/>
                            <w:sz w:val="17"/>
                            <w:szCs w:val="17"/>
                            <w:lang w:eastAsia="fr-FR"/>
                          </w:rPr>
                          <w:t>.</w:t>
                        </w:r>
                        <w:r w:rsidRPr="00426B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br/>
                          <w:t> </w:t>
                        </w:r>
                      </w:p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  <w:gridCol w:w="225"/>
                          <w:gridCol w:w="220"/>
                          <w:gridCol w:w="225"/>
                          <w:gridCol w:w="220"/>
                        </w:tblGrid>
                        <w:tr w:rsidR="00426B3C" w:rsidRPr="00426B3C" w14:paraId="1A9B92D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E015DA" w14:textId="5C7B880F" w:rsidR="00426B3C" w:rsidRPr="00426B3C" w:rsidRDefault="00426B3C" w:rsidP="00426B3C">
                              <w:pPr>
                                <w:spacing w:after="0"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145C9E"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 wp14:anchorId="2B7EDBA8" wp14:editId="2EA71FCB">
                                    <wp:extent cx="139700" cy="139700"/>
                                    <wp:effectExtent l="0" t="0" r="0" b="0"/>
                                    <wp:docPr id="4" name="Image 4" descr="img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img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8B354A4" w14:textId="77777777" w:rsidR="00426B3C" w:rsidRPr="00426B3C" w:rsidRDefault="00426B3C" w:rsidP="00426B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0707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2C2E894" w14:textId="6EA4C4D1" w:rsidR="00426B3C" w:rsidRPr="00426B3C" w:rsidRDefault="00426B3C" w:rsidP="00426B3C">
                              <w:pPr>
                                <w:spacing w:after="0"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145C9E"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 wp14:anchorId="3CBD94D2" wp14:editId="06CC8206">
                                    <wp:extent cx="139700" cy="139700"/>
                                    <wp:effectExtent l="0" t="0" r="0" b="0"/>
                                    <wp:docPr id="3" name="Image 3" descr="img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img">
                                              <a:hlinkClick r:id="rId1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A6136CD" w14:textId="77777777" w:rsidR="00426B3C" w:rsidRPr="00426B3C" w:rsidRDefault="00426B3C" w:rsidP="00426B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07070"/>
                                  <w:sz w:val="18"/>
                                  <w:szCs w:val="18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8049C9" w14:textId="222DAD7A" w:rsidR="00426B3C" w:rsidRPr="00426B3C" w:rsidRDefault="00426B3C" w:rsidP="00426B3C">
                              <w:pPr>
                                <w:spacing w:after="0"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426B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145C9E"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 wp14:anchorId="50031F7E" wp14:editId="1DDF7F91">
                                    <wp:extent cx="139700" cy="139700"/>
                                    <wp:effectExtent l="0" t="0" r="0" b="0"/>
                                    <wp:docPr id="2" name="Image 2" descr="img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img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D5D0E75" w14:textId="204E6D15" w:rsidR="00426B3C" w:rsidRPr="00426B3C" w:rsidRDefault="00426B3C" w:rsidP="00426B3C">
                        <w:pPr>
                          <w:spacing w:after="0" w:line="27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426B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426B3C"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145C9E"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 wp14:anchorId="22DC117F" wp14:editId="7943277A">
                              <wp:extent cx="1428750" cy="419100"/>
                              <wp:effectExtent l="0" t="0" r="0" b="0"/>
                              <wp:docPr id="1" name="Image 1" descr="logo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logo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B9CB38F" w14:textId="77777777" w:rsidR="00426B3C" w:rsidRPr="00426B3C" w:rsidRDefault="00426B3C" w:rsidP="00426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4DBF0ED9" w14:textId="77777777" w:rsidR="00426B3C" w:rsidRPr="00426B3C" w:rsidRDefault="00426B3C" w:rsidP="00426B3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715D62C" w14:textId="77777777" w:rsidR="006B1CB7" w:rsidRDefault="006B1CB7"/>
    <w:sectPr w:rsidR="006B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A67"/>
    <w:multiLevelType w:val="multilevel"/>
    <w:tmpl w:val="1800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25924"/>
    <w:multiLevelType w:val="multilevel"/>
    <w:tmpl w:val="E472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49619">
    <w:abstractNumId w:val="1"/>
  </w:num>
  <w:num w:numId="2" w16cid:durableId="47463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C8"/>
    <w:rsid w:val="00426B3C"/>
    <w:rsid w:val="006B1CB7"/>
    <w:rsid w:val="00C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FB97-20B8-46EA-9ACB-DCEC501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26B3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26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w.cision.com/e/er?utm_medium=email&amp;utm_source=eloqua&amp;utm_content=content&amp;utm_campaign=Newsletterclients%20EuropresseBPE&amp;utm_term=FR_fr_Europresse_CUST_NEWS_-_Customer_Newsletter_BPE_relance_2022.09.06&amp;s=1632284857&amp;lid=25042&amp;elqTrackId=07EC48C7DD33FD9DE5F23EDD10B6B7A1&amp;elq=59e72191f1504582bb6deb59a5b301d0&amp;elqaid=15568&amp;elqat=1" TargetMode="External"/><Relationship Id="rId13" Type="http://schemas.openxmlformats.org/officeDocument/2006/relationships/hyperlink" Target="http://gdpr.cision.fr/index.php?utm_medium=email&amp;utm_source=eloqua&amp;utm_content=content&amp;utm_campaign=Newsletterclients%20EuropresseBPE&amp;utm_term=FR_fr_Europresse_CUST_NEWS_-_Customer_Newsletter_BPE_relance_2022.09.06&amp;s=20306&amp;elqTrackId=127f818a9c964f98b4bd72effd88b339&amp;elq=59e72191f1504582bb6deb59a5b301d0&amp;elqaid=15568&amp;elqat=1&amp;elqCampaignId=12000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cisionfrance?utm_medium=email&amp;utm_source=eloqua&amp;utm_content=content&amp;utm_campaign=Newsletterclients%20EuropresseBPE&amp;utm_term=FR_fr_Europresse_CUST_NEWS_-_Customer_Newsletter_BPE_relance_2022.09.06&amp;elqTrackId=329e48df8d204307941983485efe88ab&amp;elq=59e72191f1504582bb6deb59a5b301d0&amp;elqaid=15568&amp;elqat=1&amp;elqCampaignId=12000" TargetMode="External"/><Relationship Id="rId7" Type="http://schemas.openxmlformats.org/officeDocument/2006/relationships/hyperlink" Target="https://now.cision.com/e/er?utm_medium=email&amp;utm_source=eloqua&amp;utm_content=content&amp;utm_campaign=Newsletterclients%20EuropresseBPE&amp;utm_term=FR_fr_Europresse_CUST_NEWS_-_Customer_Newsletter_BPE_relance_2022.09.06&amp;s=1632284857&amp;lid=25043&amp;elqTrackId=6274DD5F51E862CE67E955D0EF60BE86&amp;elq=59e72191f1504582bb6deb59a5b301d0&amp;elqaid=15568&amp;elqat=1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facebook.com/CisionFrance/?utm_medium=email&amp;utm_source=eloqua&amp;utm_content=content&amp;utm_campaign=Newsletterclients%20EuropresseBPE&amp;utm_term=FR_fr_Europresse_CUST_NEWS_-_Customer_Newsletter_BPE_relance_2022.09.06&amp;elqTrackId=b98b75154cd34ef392a4da0d230b3037&amp;elq=59e72191f1504582bb6deb59a5b301d0&amp;elqaid=15568&amp;elqat=1&amp;elqCampaignId=12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w.cision.com/e/u?s=1632284857&amp;elq=59e72191f1504582bb6deb59a5b301d0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ow.cision.com/e/er?utm_medium=email&amp;utm_source=eloqua&amp;utm_content=content&amp;utm_campaign=Newsletterclients%20EuropresseBPE&amp;utm_term=FR_fr_Europresse_CUST_NEWS_-_Customer_Newsletter_BPE_relance_2022.09.06&amp;s=1632284857&amp;lid=6616&amp;elqTrackId=9C64ABA2BDF9F7D9EA09F57C66E31B6E&amp;elq=59e72191f1504582bb6deb59a5b301d0&amp;elqaid=15568&amp;elqat=1" TargetMode="External"/><Relationship Id="rId24" Type="http://schemas.openxmlformats.org/officeDocument/2006/relationships/image" Target="media/image8.png"/><Relationship Id="rId5" Type="http://schemas.openxmlformats.org/officeDocument/2006/relationships/image" Target="media/image1.png"/><Relationship Id="rId15" Type="http://schemas.openxmlformats.org/officeDocument/2006/relationships/hyperlink" Target="https://rp.cision.fr/preference-center?utm_medium=email&amp;utm_source=eloqua&amp;utm_content=content&amp;utm_campaign=Newsletterclients%20EuropresseBPE&amp;utm_term=FR_fr_Europresse_CUST_NEWS_-_Customer_Newsletter_BPE_relance_2022.09.06&amp;elqTrackId=7c99446b6cc142f3a1754f90f151a094&amp;elq=59e72191f1504582bb6deb59a5b301d0&amp;elqaid=15568&amp;elqat=1&amp;elqCampaignId=12000" TargetMode="External"/><Relationship Id="rId23" Type="http://schemas.openxmlformats.org/officeDocument/2006/relationships/hyperlink" Target="https://www.cision.fr/?utm_medium=email&amp;utm_source=eloqua&amp;utm_content=content&amp;utm_campaign=Newsletterclients%20EuropresseBPE&amp;utm_term=FR_fr_Europresse_CUST_NEWS_-_Customer_Newsletter_BPE_relance_2022.09.06&amp;elqTrackId=7a683ee9e1ab444d99c38226633cf03b&amp;elq=59e72191f1504582bb6deb59a5b301d0&amp;elqaid=15568&amp;elqat=1&amp;elqCampaignId=1200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twitter.com/CisionFrance?utm_medium=email&amp;utm_source=eloqua&amp;utm_content=content&amp;utm_campaign=Newsletterclients%20EuropresseBPE&amp;utm_term=FR_fr_Europresse_CUST_NEWS_-_Customer_Newsletter_BPE_relance_2022.09.06&amp;elqTrackId=8e208b1772cf4a068cb75e6a8c283954&amp;elq=59e72191f1504582bb6deb59a5b301d0&amp;elqaid=15568&amp;elqat=1&amp;elqCampaignId=1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w.cision.com/e/er?utm_medium=email&amp;utm_source=eloqua&amp;utm_content=content&amp;utm_campaign=Newsletterclients%20EuropresseBPE&amp;utm_term=FR_fr_Europresse_CUST_NEWS_-_Customer_Newsletter_BPE_relance_2022.09.06&amp;s=1632284857&amp;lid=6616&amp;elqTrackId=C1C9C48EBDB44C81DF46335063BF775E&amp;elq=59e72191f1504582bb6deb59a5b301d0&amp;elqaid=15568&amp;elqat=1" TargetMode="External"/><Relationship Id="rId14" Type="http://schemas.openxmlformats.org/officeDocument/2006/relationships/hyperlink" Target="https://www.cision.fr/?utm_medium=email&amp;utm_source=eloqua&amp;utm_content=content&amp;utm_campaign=Newsletterclients%20EuropresseBPE&amp;utm_term=FR_fr_Europresse_CUST_NEWS_-_Customer_Newsletter_BPE_relance_2022.09.06&amp;elqTrackId=4e69f4c9c5984f4fac512d1875fc5764&amp;elq=59e72191f1504582bb6deb59a5b301d0&amp;elqaid=15568&amp;elqat=1&amp;elqCampaignId=12000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 Virginie</dc:creator>
  <cp:keywords/>
  <dc:description/>
  <cp:lastModifiedBy>LAME Virginie</cp:lastModifiedBy>
  <cp:revision>2</cp:revision>
  <dcterms:created xsi:type="dcterms:W3CDTF">2022-09-07T07:09:00Z</dcterms:created>
  <dcterms:modified xsi:type="dcterms:W3CDTF">2022-09-07T07:09:00Z</dcterms:modified>
</cp:coreProperties>
</file>